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12"/>
        </w:rPr>
        <w:id w:val="1009709772"/>
        <w:docPartObj>
          <w:docPartGallery w:val="Cover Pages"/>
          <w:docPartUnique/>
        </w:docPartObj>
      </w:sdtPr>
      <w:sdtEndPr>
        <w:rPr>
          <w:noProof/>
          <w:sz w:val="24"/>
        </w:rPr>
      </w:sdtEndPr>
      <w:sdtContent>
        <w:p w14:paraId="303E2E52" w14:textId="79466ED7" w:rsidR="00922F41" w:rsidRDefault="00922F41">
          <w:pPr>
            <w:rPr>
              <w:sz w:val="12"/>
            </w:rPr>
          </w:pPr>
        </w:p>
        <w:p w14:paraId="456F7322" w14:textId="78A967F8" w:rsidR="00922F41" w:rsidRPr="00922F41" w:rsidRDefault="00846FB0" w:rsidP="00922F41">
          <w:pPr>
            <w:pBdr>
              <w:left w:val="single" w:sz="24" w:space="4" w:color="8DB3E2" w:themeColor="text2" w:themeTint="66"/>
              <w:bottom w:val="single" w:sz="8" w:space="6" w:color="365F91" w:themeColor="accent1" w:themeShade="BF"/>
            </w:pBdr>
            <w:spacing w:after="60"/>
            <w:rPr>
              <w:rFonts w:asciiTheme="majorHAnsi" w:eastAsiaTheme="majorEastAsia" w:hAnsiTheme="majorHAnsi" w:cstheme="majorBidi"/>
              <w:b/>
              <w:color w:val="365F91" w:themeColor="accent1" w:themeShade="BF"/>
              <w:sz w:val="48"/>
              <w:szCs w:val="48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color w:val="365F91" w:themeColor="accent1" w:themeShade="BF"/>
                <w:sz w:val="48"/>
                <w:szCs w:val="48"/>
              </w:rPr>
              <w:alias w:val="Title"/>
              <w:tag w:val=""/>
              <w:id w:val="1786233606"/>
              <w:placeholder>
                <w:docPart w:val="C61559223713F141A0603E6A2486EA58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22F41">
                <w:rPr>
                  <w:rFonts w:asciiTheme="majorHAnsi" w:hAnsiTheme="majorHAnsi"/>
                  <w:sz w:val="56"/>
                  <w:szCs w:val="56"/>
                  <w:lang w:eastAsia="ja-JP"/>
                </w:rPr>
                <w:t>[REAL-TIME EMBEDDED SYSTEM FOR PE</w:t>
              </w:r>
              <w:r w:rsidR="00922F41" w:rsidRPr="00657637">
                <w:rPr>
                  <w:rFonts w:asciiTheme="majorHAnsi" w:hAnsiTheme="majorHAnsi"/>
                  <w:sz w:val="56"/>
                  <w:szCs w:val="56"/>
                  <w:lang w:eastAsia="ja-JP"/>
                </w:rPr>
                <w:t>DOMETER APPLICATION</w:t>
              </w:r>
              <w:r w:rsidR="00922F41">
                <w:rPr>
                  <w:rFonts w:asciiTheme="majorHAnsi" w:hAnsiTheme="majorHAnsi"/>
                  <w:sz w:val="56"/>
                  <w:szCs w:val="56"/>
                  <w:lang w:eastAsia="ja-JP"/>
                </w:rPr>
                <w:t>]</w:t>
              </w:r>
            </w:sdtContent>
          </w:sdt>
        </w:p>
        <w:p w14:paraId="5FA0A675" w14:textId="759C5462" w:rsidR="00922F41" w:rsidRDefault="00846FB0">
          <w:pPr>
            <w:pBdr>
              <w:left w:val="single" w:sz="24" w:space="4" w:color="D99594" w:themeColor="accent2" w:themeTint="99"/>
            </w:pBdr>
            <w:spacing w:before="120" w:after="120"/>
            <w:rPr>
              <w:rFonts w:asciiTheme="majorHAnsi" w:hAnsiTheme="majorHAnsi"/>
              <w:noProof/>
              <w:color w:val="000000" w:themeColor="text1"/>
              <w:sz w:val="28"/>
            </w:rPr>
          </w:pPr>
          <w:sdt>
            <w:sdtPr>
              <w:rPr>
                <w:rFonts w:asciiTheme="majorHAnsi" w:hAnsiTheme="majorHAnsi"/>
                <w:noProof/>
                <w:color w:val="000000" w:themeColor="text1"/>
                <w:sz w:val="28"/>
              </w:rPr>
              <w:alias w:val="Author"/>
              <w:id w:val="30555239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922F41">
                <w:rPr>
                  <w:rFonts w:asciiTheme="majorHAnsi" w:hAnsiTheme="majorHAnsi"/>
                  <w:noProof/>
                  <w:color w:val="000000" w:themeColor="text1"/>
                  <w:sz w:val="28"/>
                </w:rPr>
                <w:t>Nijaporn  Hotrabhavananda</w:t>
              </w:r>
            </w:sdtContent>
          </w:sdt>
        </w:p>
        <w:p w14:paraId="311EBECE" w14:textId="77777777" w:rsidR="00922F41" w:rsidRDefault="00922F41">
          <w:pPr>
            <w:spacing w:before="4400" w:after="120"/>
            <w:rPr>
              <w:rFonts w:asciiTheme="majorHAnsi" w:hAnsiTheme="majorHAnsi"/>
              <w:b/>
              <w:caps/>
              <w:color w:val="365F91" w:themeColor="accent1" w:themeShade="BF"/>
              <w:sz w:val="28"/>
              <w:szCs w:val="20"/>
            </w:rPr>
          </w:pPr>
          <w:r>
            <w:rPr>
              <w:rFonts w:asciiTheme="majorHAnsi" w:hAnsiTheme="majorHAnsi"/>
              <w:b/>
              <w:caps/>
              <w:color w:val="365F91" w:themeColor="accent1" w:themeShade="BF"/>
              <w:sz w:val="28"/>
              <w:szCs w:val="20"/>
            </w:rPr>
            <w:t>Abstract</w:t>
          </w:r>
        </w:p>
        <w:sdt>
          <w:sdtPr>
            <w:rPr>
              <w:rFonts w:asciiTheme="majorHAnsi" w:hAnsiTheme="majorHAnsi"/>
              <w:color w:val="000000" w:themeColor="text1"/>
              <w:sz w:val="28"/>
            </w:rPr>
            <w:alias w:val="Abstract"/>
            <w:id w:val="155627315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14:paraId="038AB8AF" w14:textId="6E76B3A0" w:rsidR="00922F41" w:rsidRDefault="00B26497">
              <w:pPr>
                <w:pBdr>
                  <w:left w:val="single" w:sz="24" w:space="4" w:color="8DB3E2" w:themeColor="text2" w:themeTint="66"/>
                </w:pBdr>
                <w:contextualSpacing/>
                <w:rPr>
                  <w:rFonts w:asciiTheme="majorHAnsi" w:hAnsiTheme="majorHAnsi"/>
                  <w:color w:val="000000" w:themeColor="text1"/>
                  <w:sz w:val="28"/>
                </w:rPr>
              </w:pPr>
              <w:r>
                <w:rPr>
                  <w:rFonts w:asciiTheme="majorHAnsi" w:hAnsiTheme="majorHAnsi"/>
                  <w:color w:val="000000" w:themeColor="text1"/>
                  <w:sz w:val="28"/>
                </w:rPr>
                <w:t xml:space="preserve">The </w:t>
              </w:r>
              <w:r w:rsidR="005A706A">
                <w:rPr>
                  <w:rFonts w:asciiTheme="majorHAnsi" w:hAnsiTheme="majorHAnsi"/>
                  <w:color w:val="000000" w:themeColor="text1"/>
                  <w:sz w:val="28"/>
                </w:rPr>
                <w:t>compact</w:t>
              </w:r>
              <w:r>
                <w:rPr>
                  <w:rFonts w:asciiTheme="majorHAnsi" w:hAnsiTheme="majorHAnsi"/>
                  <w:color w:val="000000" w:themeColor="text1"/>
                  <w:sz w:val="28"/>
                </w:rPr>
                <w:t xml:space="preserve"> choices make the</w:t>
              </w:r>
              <w:r w:rsidR="005A706A">
                <w:rPr>
                  <w:rFonts w:asciiTheme="majorHAnsi" w:hAnsiTheme="majorHAnsi"/>
                  <w:color w:val="000000" w:themeColor="text1"/>
                  <w:sz w:val="28"/>
                </w:rPr>
                <w:t xml:space="preserve"> big difference, and tracking your steps with a pedometer can motivate you to make more active choices by making a few changes in your routine</w:t>
              </w:r>
              <w:r w:rsidR="00B62F23">
                <w:rPr>
                  <w:rFonts w:asciiTheme="majorHAnsi" w:hAnsiTheme="majorHAnsi"/>
                  <w:color w:val="000000" w:themeColor="text1"/>
                  <w:sz w:val="28"/>
                </w:rPr>
                <w:t xml:space="preserve"> to </w:t>
              </w:r>
              <w:r w:rsidR="00713CC0">
                <w:rPr>
                  <w:rFonts w:asciiTheme="majorHAnsi" w:hAnsiTheme="majorHAnsi"/>
                  <w:color w:val="000000" w:themeColor="text1"/>
                  <w:sz w:val="28"/>
                </w:rPr>
                <w:t>pursue</w:t>
              </w:r>
              <w:r w:rsidR="00B62F23">
                <w:rPr>
                  <w:rFonts w:asciiTheme="majorHAnsi" w:hAnsiTheme="majorHAnsi"/>
                  <w:color w:val="000000" w:themeColor="text1"/>
                  <w:sz w:val="28"/>
                </w:rPr>
                <w:t xml:space="preserve"> a better life</w:t>
              </w:r>
              <w:r w:rsidR="005A706A">
                <w:rPr>
                  <w:rFonts w:asciiTheme="majorHAnsi" w:hAnsiTheme="majorHAnsi"/>
                  <w:color w:val="000000" w:themeColor="text1"/>
                  <w:sz w:val="28"/>
                </w:rPr>
                <w:t>.</w:t>
              </w:r>
              <w:r>
                <w:rPr>
                  <w:rFonts w:asciiTheme="majorHAnsi" w:hAnsiTheme="majorHAnsi"/>
                  <w:color w:val="000000" w:themeColor="text1"/>
                  <w:sz w:val="28"/>
                </w:rPr>
                <w:t xml:space="preserve"> This</w:t>
              </w:r>
              <w:r w:rsidR="00922F41" w:rsidRPr="00922F41">
                <w:rPr>
                  <w:rFonts w:asciiTheme="majorHAnsi" w:hAnsiTheme="majorHAnsi"/>
                  <w:color w:val="000000" w:themeColor="text1"/>
                  <w:sz w:val="28"/>
                </w:rPr>
                <w:t xml:space="preserve"> project illustrates an embedded system for </w:t>
              </w:r>
              <w:r w:rsidR="00E306D5">
                <w:rPr>
                  <w:rFonts w:asciiTheme="majorHAnsi" w:hAnsiTheme="majorHAnsi"/>
                  <w:color w:val="000000" w:themeColor="text1"/>
                  <w:sz w:val="28"/>
                </w:rPr>
                <w:t xml:space="preserve">a </w:t>
              </w:r>
              <w:r w:rsidR="00922F41" w:rsidRPr="00922F41">
                <w:rPr>
                  <w:rFonts w:asciiTheme="majorHAnsi" w:hAnsiTheme="majorHAnsi"/>
                  <w:color w:val="000000" w:themeColor="text1"/>
                  <w:sz w:val="28"/>
                </w:rPr>
                <w:t>pedometer</w:t>
              </w:r>
              <w:r w:rsidR="00922F41">
                <w:rPr>
                  <w:rFonts w:asciiTheme="majorHAnsi" w:hAnsiTheme="majorHAnsi"/>
                  <w:color w:val="000000" w:themeColor="text1"/>
                  <w:sz w:val="28"/>
                </w:rPr>
                <w:t xml:space="preserve"> </w:t>
              </w:r>
              <w:r w:rsidR="00E306D5">
                <w:rPr>
                  <w:rFonts w:asciiTheme="majorHAnsi" w:hAnsiTheme="majorHAnsi"/>
                  <w:color w:val="000000" w:themeColor="text1"/>
                  <w:sz w:val="28"/>
                </w:rPr>
                <w:t xml:space="preserve">application. </w:t>
              </w:r>
              <w:r w:rsidR="00537128">
                <w:rPr>
                  <w:rFonts w:asciiTheme="majorHAnsi" w:hAnsiTheme="majorHAnsi"/>
                  <w:color w:val="000000" w:themeColor="text1"/>
                  <w:sz w:val="28"/>
                </w:rPr>
                <w:t xml:space="preserve">The system tracks steps with a MMA7455 3-axis accelerometer module. </w:t>
              </w:r>
            </w:p>
          </w:sdtContent>
        </w:sdt>
        <w:p w14:paraId="7BDBCEDD" w14:textId="77777777" w:rsidR="00922F41" w:rsidRDefault="00922F41"/>
        <w:p w14:paraId="5C159291" w14:textId="77777777" w:rsidR="00D671EF" w:rsidRDefault="00922F41">
          <w:pPr>
            <w:rPr>
              <w:rFonts w:eastAsiaTheme="majorEastAsia"/>
            </w:rPr>
          </w:pPr>
          <w:r>
            <w:rPr>
              <w:rFonts w:eastAsiaTheme="majorEastAsia"/>
            </w:rPr>
            <w:br w:type="page"/>
          </w:r>
        </w:p>
        <w:p w14:paraId="656A3B01" w14:textId="77777777" w:rsidR="00D671EF" w:rsidRPr="007D373F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7D373F">
            <w:rPr>
              <w:rFonts w:eastAsiaTheme="majorEastAsia"/>
              <w:b/>
              <w:color w:val="1F497D" w:themeColor="text2"/>
              <w:sz w:val="28"/>
              <w:szCs w:val="28"/>
            </w:rPr>
            <w:lastRenderedPageBreak/>
            <w:t>Introduction</w:t>
          </w:r>
        </w:p>
        <w:p w14:paraId="04C20B7C" w14:textId="77777777" w:rsidR="00512F3D" w:rsidRDefault="00512F3D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3B0CF26" w14:textId="49371106" w:rsidR="00D671EF" w:rsidRDefault="00AF5D59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  <w:t xml:space="preserve">The better choices make the big </w:t>
          </w:r>
          <w:r w:rsidR="003865EF">
            <w:rPr>
              <w:rFonts w:eastAsiaTheme="majorEastAsia"/>
              <w:color w:val="1F497D" w:themeColor="text2"/>
              <w:sz w:val="28"/>
              <w:szCs w:val="28"/>
            </w:rPr>
            <w:t>difference, and</w:t>
          </w:r>
          <w:r>
            <w:rPr>
              <w:rFonts w:eastAsiaTheme="majorEastAsia"/>
              <w:color w:val="1F497D" w:themeColor="text2"/>
              <w:sz w:val="28"/>
              <w:szCs w:val="28"/>
            </w:rPr>
            <w:t xml:space="preserve"> tracking your steps with a pedometer can motivate </w:t>
          </w:r>
          <w:r w:rsidR="003865EF">
            <w:rPr>
              <w:rFonts w:eastAsiaTheme="majorEastAsia"/>
              <w:color w:val="1F497D" w:themeColor="text2"/>
              <w:sz w:val="28"/>
              <w:szCs w:val="28"/>
            </w:rPr>
            <w:t xml:space="preserve">every age ranges to make more active choices by making a few changes in your routine. By choosing the stairs over the elevator or walking to the train instead of driving to work. </w:t>
          </w:r>
          <w:r w:rsidR="00D4465A">
            <w:rPr>
              <w:rFonts w:eastAsiaTheme="majorEastAsia"/>
              <w:color w:val="1F497D" w:themeColor="text2"/>
              <w:sz w:val="28"/>
              <w:szCs w:val="28"/>
            </w:rPr>
            <w:t>Pedometer</w:t>
          </w:r>
          <w:r w:rsidR="003865EF">
            <w:rPr>
              <w:rFonts w:eastAsiaTheme="majorEastAsia"/>
              <w:color w:val="1F497D" w:themeColor="text2"/>
              <w:sz w:val="28"/>
              <w:szCs w:val="28"/>
            </w:rPr>
            <w:t xml:space="preserve"> boosts your awareness about your habits and activity level, and when it comes to being active, knowledge is power.</w:t>
          </w:r>
        </w:p>
        <w:p w14:paraId="686C4603" w14:textId="77777777" w:rsidR="003865EF" w:rsidRDefault="003865EF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727F7022" w14:textId="752F5ADA" w:rsidR="00D671EF" w:rsidRPr="007D373F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7D373F">
            <w:rPr>
              <w:rFonts w:eastAsiaTheme="majorEastAsia"/>
              <w:b/>
              <w:color w:val="1F497D" w:themeColor="text2"/>
              <w:sz w:val="28"/>
              <w:szCs w:val="28"/>
            </w:rPr>
            <w:t xml:space="preserve">Background </w:t>
          </w:r>
        </w:p>
        <w:p w14:paraId="27CE0566" w14:textId="77777777" w:rsidR="00A231EE" w:rsidRDefault="00A231EE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</w:p>
        <w:p w14:paraId="103D5401" w14:textId="1E4212BD" w:rsidR="00A231EE" w:rsidRDefault="00A231EE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  <w:t xml:space="preserve">This project will be developed on the Raspberry Pi 2 Model B, the second generation Raspberry Pi. It has 1GB RAM and a 900MHz quad-core ARM Cortex-A7 CPU.  </w:t>
          </w:r>
        </w:p>
        <w:p w14:paraId="039A40E7" w14:textId="309C05A5" w:rsidR="009F2BE1" w:rsidRDefault="009F2BE1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</w:p>
        <w:p w14:paraId="6BDAD647" w14:textId="7A2FB209" w:rsidR="00405B6B" w:rsidRDefault="00D40996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  <w:r w:rsidR="00405B6B">
            <w:rPr>
              <w:rFonts w:eastAsiaTheme="majorEastAsia"/>
              <w:color w:val="1F497D" w:themeColor="text2"/>
              <w:sz w:val="28"/>
              <w:szCs w:val="28"/>
            </w:rPr>
            <w:t xml:space="preserve">Pedometers don’t actually count steps. They actually sense movement. In this project, MMA7455 accelerometer </w:t>
          </w:r>
          <w:r w:rsidR="000314B2">
            <w:rPr>
              <w:rFonts w:eastAsiaTheme="majorEastAsia"/>
              <w:color w:val="1F497D" w:themeColor="text2"/>
              <w:sz w:val="28"/>
              <w:szCs w:val="28"/>
            </w:rPr>
            <w:t xml:space="preserve">sensor </w:t>
          </w:r>
          <w:r w:rsidR="00405B6B">
            <w:rPr>
              <w:rFonts w:eastAsiaTheme="majorEastAsia"/>
              <w:color w:val="1F497D" w:themeColor="text2"/>
              <w:sz w:val="28"/>
              <w:szCs w:val="28"/>
            </w:rPr>
            <w:t>with the Raspberry Pi via I2C is use</w:t>
          </w:r>
          <w:r w:rsidR="00871440">
            <w:rPr>
              <w:rFonts w:eastAsiaTheme="majorEastAsia"/>
              <w:color w:val="1F497D" w:themeColor="text2"/>
              <w:sz w:val="28"/>
              <w:szCs w:val="28"/>
            </w:rPr>
            <w:t xml:space="preserve">d to sense the movement </w:t>
          </w:r>
          <w:r w:rsidR="00EE3050">
            <w:rPr>
              <w:rFonts w:eastAsiaTheme="majorEastAsia"/>
              <w:color w:val="1F497D" w:themeColor="text2"/>
              <w:sz w:val="28"/>
              <w:szCs w:val="28"/>
            </w:rPr>
            <w:t>and to</w:t>
          </w:r>
          <w:r w:rsidR="00871440">
            <w:rPr>
              <w:rFonts w:eastAsiaTheme="majorEastAsia"/>
              <w:color w:val="1F497D" w:themeColor="text2"/>
              <w:sz w:val="28"/>
              <w:szCs w:val="28"/>
            </w:rPr>
            <w:t xml:space="preserve"> </w:t>
          </w:r>
          <w:r w:rsidR="00405B6B">
            <w:rPr>
              <w:rFonts w:eastAsiaTheme="majorEastAsia"/>
              <w:color w:val="1F497D" w:themeColor="text2"/>
              <w:sz w:val="28"/>
              <w:szCs w:val="28"/>
            </w:rPr>
            <w:t>classify which the activities in real time.</w:t>
          </w:r>
          <w:r w:rsidR="00871440">
            <w:rPr>
              <w:rFonts w:eastAsiaTheme="majorEastAsia"/>
              <w:color w:val="1F497D" w:themeColor="text2"/>
              <w:sz w:val="28"/>
              <w:szCs w:val="28"/>
            </w:rPr>
            <w:t xml:space="preserve">  </w:t>
          </w:r>
        </w:p>
        <w:p w14:paraId="107B0132" w14:textId="77777777" w:rsidR="003865EF" w:rsidRDefault="003865EF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E2DFC27" w14:textId="1F486905" w:rsidR="00D671EF" w:rsidRPr="007D373F" w:rsidRDefault="00E907F4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7D373F">
            <w:rPr>
              <w:rFonts w:eastAsiaTheme="majorEastAsia"/>
              <w:b/>
              <w:color w:val="1F497D" w:themeColor="text2"/>
              <w:sz w:val="28"/>
              <w:szCs w:val="28"/>
            </w:rPr>
            <w:t>Proposed M</w:t>
          </w:r>
          <w:r w:rsidR="00D671EF" w:rsidRPr="007D373F">
            <w:rPr>
              <w:rFonts w:eastAsiaTheme="majorEastAsia"/>
              <w:b/>
              <w:color w:val="1F497D" w:themeColor="text2"/>
              <w:sz w:val="28"/>
              <w:szCs w:val="28"/>
            </w:rPr>
            <w:t xml:space="preserve">ethod </w:t>
          </w:r>
        </w:p>
        <w:p w14:paraId="365BE898" w14:textId="333BD257" w:rsidR="00E907F4" w:rsidRPr="007D373F" w:rsidRDefault="00E907F4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7D373F">
            <w:rPr>
              <w:rFonts w:eastAsiaTheme="majorEastAsia"/>
              <w:b/>
              <w:color w:val="1F497D" w:themeColor="text2"/>
              <w:sz w:val="28"/>
              <w:szCs w:val="28"/>
            </w:rPr>
            <w:tab/>
          </w:r>
        </w:p>
        <w:p w14:paraId="1DCD6C0D" w14:textId="64861710" w:rsidR="001C0B35" w:rsidRDefault="001C0B35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  <w:t>This project wi</w:t>
          </w:r>
          <w:r w:rsidR="000314B2">
            <w:rPr>
              <w:rFonts w:eastAsiaTheme="majorEastAsia"/>
              <w:color w:val="1F497D" w:themeColor="text2"/>
              <w:sz w:val="28"/>
              <w:szCs w:val="28"/>
            </w:rPr>
            <w:t xml:space="preserve">ll </w:t>
          </w:r>
          <w:r w:rsidR="007D373F">
            <w:rPr>
              <w:rFonts w:eastAsiaTheme="majorEastAsia"/>
              <w:color w:val="1F497D" w:themeColor="text2"/>
              <w:sz w:val="28"/>
              <w:szCs w:val="28"/>
            </w:rPr>
            <w:t>be in user</w:t>
          </w:r>
          <w:r w:rsidR="00CA4AD5">
            <w:rPr>
              <w:rFonts w:eastAsiaTheme="majorEastAsia"/>
              <w:color w:val="1F497D" w:themeColor="text2"/>
              <w:sz w:val="28"/>
              <w:szCs w:val="28"/>
            </w:rPr>
            <w:t xml:space="preserve"> </w:t>
          </w:r>
          <w:r w:rsidR="007D373F">
            <w:rPr>
              <w:rFonts w:eastAsiaTheme="majorEastAsia"/>
              <w:color w:val="1F497D" w:themeColor="text2"/>
              <w:sz w:val="28"/>
              <w:szCs w:val="28"/>
            </w:rPr>
            <w:t>space. I use multiple threads to run in the system to make the system more efficient, running the program in parallel</w:t>
          </w:r>
          <w:r w:rsidR="00AA2510">
            <w:rPr>
              <w:rFonts w:eastAsiaTheme="majorEastAsia"/>
              <w:color w:val="1F497D" w:themeColor="text2"/>
              <w:sz w:val="28"/>
              <w:szCs w:val="28"/>
            </w:rPr>
            <w:t>.</w:t>
          </w:r>
          <w:r w:rsidR="007D373F">
            <w:rPr>
              <w:rFonts w:eastAsiaTheme="majorEastAsia"/>
              <w:color w:val="1F497D" w:themeColor="text2"/>
              <w:sz w:val="28"/>
              <w:szCs w:val="28"/>
            </w:rPr>
            <w:t xml:space="preserve"> The pins from accelerometer will be hooked up with the pins on the Raspberry pi board’s pins. As in the picture below:</w:t>
          </w:r>
        </w:p>
        <w:p w14:paraId="226FE702" w14:textId="5E9BE12C" w:rsidR="007D373F" w:rsidRDefault="007D373F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noProof/>
              <w:color w:val="1F497D" w:themeColor="text2"/>
              <w:sz w:val="28"/>
              <w:szCs w:val="28"/>
            </w:rPr>
            <w:drawing>
              <wp:inline distT="0" distB="0" distL="0" distR="0" wp14:anchorId="36D97FF2" wp14:editId="7F880346">
                <wp:extent cx="3269589" cy="2743200"/>
                <wp:effectExtent l="0" t="0" r="7620" b="0"/>
                <wp:docPr id="3" name="Picture 3" descr="Macintosh:Users:nikkihotrod:Desktop:Screen Shot 2015-05-15 at 2.00.07 P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:Users:nikkihotrod:Desktop:Screen Shot 2015-05-15 at 2.00.07 P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69589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/>
              <w:noProof/>
              <w:color w:val="1F497D" w:themeColor="text2"/>
              <w:sz w:val="28"/>
              <w:szCs w:val="28"/>
            </w:rPr>
            <w:drawing>
              <wp:inline distT="0" distB="0" distL="0" distR="0" wp14:anchorId="4AE148EA" wp14:editId="3F95F24B">
                <wp:extent cx="5717569" cy="2152029"/>
                <wp:effectExtent l="0" t="0" r="0" b="6985"/>
                <wp:docPr id="4" name="Picture 4" descr="Macintosh:Users:nikkihotrod:Desktop:Screen Shot 2015-05-15 at 1.59.57 P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acintosh:Users:nikkihotrod:Desktop:Screen Shot 2015-05-15 at 1.59.57 P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7569" cy="21520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D141E6" w14:textId="77777777" w:rsidR="007D373F" w:rsidRDefault="007D373F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217BD9E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33D20C46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C2DA3E9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DF5EA41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7E287376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70E26A61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3917F676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756E402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0B760416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49876DEC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B90DDD5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2F9B322F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FE10E03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315F04DC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34BD529C" w14:textId="25430B49" w:rsidR="00D671EF" w:rsidRPr="003F0EDB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3F0EDB">
            <w:rPr>
              <w:rFonts w:eastAsiaTheme="majorEastAsia"/>
              <w:b/>
              <w:color w:val="1F497D" w:themeColor="text2"/>
              <w:sz w:val="28"/>
              <w:szCs w:val="28"/>
            </w:rPr>
            <w:t>Experiments and Results</w:t>
          </w:r>
        </w:p>
        <w:p w14:paraId="48C49337" w14:textId="6889B610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  <w:r w:rsidRPr="003F0EDB">
            <w:rPr>
              <w:rFonts w:eastAsiaTheme="majorEastAsia"/>
              <w:noProof/>
              <w:color w:val="1F497D" w:themeColor="text2"/>
              <w:sz w:val="28"/>
              <w:szCs w:val="28"/>
            </w:rPr>
            <w:drawing>
              <wp:inline distT="0" distB="0" distL="0" distR="0" wp14:anchorId="127B5F47" wp14:editId="68E79B4F">
                <wp:extent cx="5714886" cy="3241964"/>
                <wp:effectExtent l="0" t="0" r="63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9631" cy="3244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0ACEDA2" w14:textId="77777777" w:rsidR="003F0EDB" w:rsidRDefault="003F0EDB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47B354E9" w14:textId="43D4F212" w:rsidR="00E97E34" w:rsidRDefault="003F0ED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>The graph above is an example of the data I got from the sensor. Clearly, I can classify the steps by using x-axis of the peaks that below 50</w:t>
          </w:r>
          <w:r w:rsidR="00E97E34">
            <w:rPr>
              <w:rFonts w:eastAsiaTheme="majorEastAsia"/>
              <w:color w:val="1F497D" w:themeColor="text2"/>
              <w:sz w:val="28"/>
              <w:szCs w:val="28"/>
            </w:rPr>
            <w:t xml:space="preserve"> to classify as steps. I also tried to use fitbit, to get a raw data, but the fitbit has a locked system that will only show how many steps a person walk.</w:t>
          </w:r>
        </w:p>
        <w:p w14:paraId="7CCD2785" w14:textId="77777777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AB3F6EC" w14:textId="18756C32" w:rsidR="005D00A5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  <w:r w:rsidRPr="00B00A0B">
            <w:rPr>
              <w:rFonts w:eastAsiaTheme="majorEastAsia"/>
              <w:color w:val="1F497D" w:themeColor="text2"/>
              <w:sz w:val="28"/>
              <w:szCs w:val="28"/>
            </w:rPr>
            <w:drawing>
              <wp:inline distT="0" distB="0" distL="0" distR="0" wp14:anchorId="6BC481A5" wp14:editId="6CAE7BB8">
                <wp:extent cx="2770909" cy="2078182"/>
                <wp:effectExtent l="0" t="0" r="0" b="5080"/>
                <wp:docPr id="2" name="Picture 2" descr="Macintosh:Users:nikkihotrod:Downloads:11257613_10202779900616860_133633733_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:Users:nikkihotrod:Downloads:11257613_10202779900616860_133633733_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0909" cy="2078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D3FD6D" w14:textId="6030DB03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 xml:space="preserve">This is how I </w:t>
          </w:r>
          <w:r w:rsidR="00846FB0">
            <w:rPr>
              <w:rFonts w:eastAsiaTheme="majorEastAsia"/>
              <w:color w:val="1F497D" w:themeColor="text2"/>
              <w:sz w:val="28"/>
              <w:szCs w:val="28"/>
            </w:rPr>
            <w:t>set it up and then I attach to my left hip.</w:t>
          </w:r>
          <w:bookmarkStart w:id="0" w:name="_GoBack"/>
          <w:bookmarkEnd w:id="0"/>
        </w:p>
        <w:p w14:paraId="220E4AE5" w14:textId="77777777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6A7B2365" w14:textId="77777777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109D301" w14:textId="77777777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40F083C3" w14:textId="77777777" w:rsidR="00B00A0B" w:rsidRDefault="00B00A0B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31F87F93" w14:textId="6FB18946" w:rsidR="00D671EF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D01D67">
            <w:rPr>
              <w:rFonts w:eastAsiaTheme="majorEastAsia"/>
              <w:b/>
              <w:color w:val="1F497D" w:themeColor="text2"/>
              <w:sz w:val="28"/>
              <w:szCs w:val="28"/>
            </w:rPr>
            <w:t>Discussion</w:t>
          </w:r>
        </w:p>
        <w:p w14:paraId="43B33EB3" w14:textId="77777777" w:rsidR="005D00A5" w:rsidRPr="00D01D67" w:rsidRDefault="005D00A5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</w:p>
        <w:p w14:paraId="4DB477AE" w14:textId="34FB08B0" w:rsidR="003F0EDB" w:rsidRDefault="00592B19" w:rsidP="00E97E34">
          <w:pPr>
            <w:ind w:firstLine="720"/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 xml:space="preserve">As far as debugging, </w:t>
          </w:r>
          <w:r w:rsidR="005D00A5">
            <w:rPr>
              <w:rFonts w:eastAsiaTheme="majorEastAsia"/>
              <w:color w:val="1F497D" w:themeColor="text2"/>
              <w:sz w:val="28"/>
              <w:szCs w:val="28"/>
            </w:rPr>
            <w:t xml:space="preserve">the hardest part for this project is the classify </w:t>
          </w:r>
          <w:r w:rsidR="00DB38A5">
            <w:rPr>
              <w:rFonts w:eastAsiaTheme="majorEastAsia"/>
              <w:color w:val="1F497D" w:themeColor="text2"/>
              <w:sz w:val="28"/>
              <w:szCs w:val="28"/>
            </w:rPr>
            <w:t>from the graph and to set up the port to connect with the sensor correctly. Since the sensor is not the consistence sensor, it’s harder to get a accurate walking step.</w:t>
          </w:r>
        </w:p>
        <w:p w14:paraId="790AC726" w14:textId="77777777" w:rsidR="0071619F" w:rsidRDefault="0071619F" w:rsidP="0071619F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1814C40B" w14:textId="688ECC26" w:rsidR="00D671EF" w:rsidRPr="001661D1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1661D1">
            <w:rPr>
              <w:rFonts w:eastAsiaTheme="majorEastAsia"/>
              <w:b/>
              <w:color w:val="1F497D" w:themeColor="text2"/>
              <w:sz w:val="28"/>
              <w:szCs w:val="28"/>
            </w:rPr>
            <w:t>Conclusion</w:t>
          </w:r>
        </w:p>
        <w:p w14:paraId="37E57E52" w14:textId="693D285D" w:rsidR="001661D1" w:rsidRDefault="001661D1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</w:p>
        <w:p w14:paraId="031F77A2" w14:textId="68669EEE" w:rsidR="001661D1" w:rsidRDefault="001661D1">
          <w:pPr>
            <w:rPr>
              <w:rFonts w:eastAsiaTheme="majorEastAsia"/>
              <w:color w:val="1F497D" w:themeColor="text2"/>
              <w:sz w:val="28"/>
              <w:szCs w:val="28"/>
            </w:rPr>
          </w:pPr>
          <w:r>
            <w:rPr>
              <w:rFonts w:eastAsiaTheme="majorEastAsia"/>
              <w:color w:val="1F497D" w:themeColor="text2"/>
              <w:sz w:val="28"/>
              <w:szCs w:val="28"/>
            </w:rPr>
            <w:tab/>
          </w:r>
          <w:r w:rsidR="00FB0881">
            <w:rPr>
              <w:rFonts w:eastAsiaTheme="majorEastAsia"/>
              <w:color w:val="1F497D" w:themeColor="text2"/>
              <w:sz w:val="28"/>
              <w:szCs w:val="28"/>
            </w:rPr>
            <w:t>For the most part, the results are not what I expected. It’s very hard to figure a lot of parts. The sensor is not consistence as I expected. For further more</w:t>
          </w:r>
          <w:r w:rsidR="007C149D">
            <w:rPr>
              <w:rFonts w:eastAsiaTheme="majorEastAsia"/>
              <w:color w:val="1F497D" w:themeColor="text2"/>
              <w:sz w:val="28"/>
              <w:szCs w:val="28"/>
            </w:rPr>
            <w:t xml:space="preserve"> experiment</w:t>
          </w:r>
          <w:r w:rsidR="00FB0881">
            <w:rPr>
              <w:rFonts w:eastAsiaTheme="majorEastAsia"/>
              <w:color w:val="1F497D" w:themeColor="text2"/>
              <w:sz w:val="28"/>
              <w:szCs w:val="28"/>
            </w:rPr>
            <w:t xml:space="preserve">, I </w:t>
          </w:r>
          <w:r w:rsidR="00E618A5">
            <w:rPr>
              <w:rFonts w:eastAsiaTheme="majorEastAsia"/>
              <w:color w:val="1F497D" w:themeColor="text2"/>
              <w:sz w:val="28"/>
              <w:szCs w:val="28"/>
            </w:rPr>
            <w:t xml:space="preserve">might need to try more number of trials </w:t>
          </w:r>
          <w:r w:rsidR="00CA65CA">
            <w:rPr>
              <w:rFonts w:eastAsiaTheme="majorEastAsia"/>
              <w:color w:val="1F497D" w:themeColor="text2"/>
              <w:sz w:val="28"/>
              <w:szCs w:val="28"/>
            </w:rPr>
            <w:t xml:space="preserve">and test with </w:t>
          </w:r>
          <w:r w:rsidR="00946A4D">
            <w:rPr>
              <w:rFonts w:eastAsiaTheme="majorEastAsia"/>
              <w:color w:val="1F497D" w:themeColor="text2"/>
              <w:sz w:val="28"/>
              <w:szCs w:val="28"/>
            </w:rPr>
            <w:t>different sensors and with different method of how you attach the device to your body for counting steps.</w:t>
          </w:r>
        </w:p>
        <w:p w14:paraId="3836868E" w14:textId="77777777" w:rsidR="001661D1" w:rsidRDefault="001661D1">
          <w:pPr>
            <w:rPr>
              <w:rFonts w:eastAsiaTheme="majorEastAsia"/>
              <w:color w:val="1F497D" w:themeColor="text2"/>
              <w:sz w:val="28"/>
              <w:szCs w:val="28"/>
            </w:rPr>
          </w:pPr>
        </w:p>
        <w:p w14:paraId="08EC33E0" w14:textId="6D323499" w:rsidR="00D671EF" w:rsidRPr="001661D1" w:rsidRDefault="00D671EF">
          <w:pPr>
            <w:rPr>
              <w:rFonts w:eastAsiaTheme="majorEastAsia"/>
              <w:b/>
              <w:color w:val="1F497D" w:themeColor="text2"/>
              <w:sz w:val="28"/>
              <w:szCs w:val="28"/>
            </w:rPr>
          </w:pPr>
          <w:r w:rsidRPr="001661D1">
            <w:rPr>
              <w:rFonts w:eastAsiaTheme="majorEastAsia"/>
              <w:b/>
              <w:color w:val="1F497D" w:themeColor="text2"/>
              <w:sz w:val="28"/>
              <w:szCs w:val="28"/>
            </w:rPr>
            <w:t>Appendices</w:t>
          </w:r>
        </w:p>
        <w:p w14:paraId="3B02276D" w14:textId="77777777" w:rsidR="00101E4C" w:rsidRDefault="001661D1">
          <w:pPr>
            <w:rPr>
              <w:noProof/>
            </w:rPr>
          </w:pPr>
          <w:r>
            <w:rPr>
              <w:noProof/>
            </w:rPr>
            <w:tab/>
            <w:t xml:space="preserve">Code is in the final_project.c </w:t>
          </w:r>
        </w:p>
        <w:p w14:paraId="4D3EB718" w14:textId="77777777" w:rsidR="00101E4C" w:rsidRDefault="00101E4C">
          <w:pPr>
            <w:rPr>
              <w:noProof/>
            </w:rPr>
          </w:pPr>
        </w:p>
        <w:p w14:paraId="3EA6A14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&lt;stdlib.h&gt;</w:t>
          </w:r>
        </w:p>
        <w:p w14:paraId="198580C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&lt;stdio.h&gt;</w:t>
          </w:r>
        </w:p>
        <w:p w14:paraId="31AAFCC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&lt;string.h&gt;</w:t>
          </w:r>
        </w:p>
        <w:p w14:paraId="07B15DD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&lt;fcntl.h&gt;</w:t>
          </w:r>
        </w:p>
        <w:p w14:paraId="3A6A471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&lt;linux/i2c.h&gt;</w:t>
          </w:r>
        </w:p>
        <w:p w14:paraId="1A352CF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&lt;linux/i2c-dev.h&gt;</w:t>
          </w:r>
        </w:p>
        <w:p w14:paraId="050AFF1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&lt;unistd.h&gt;</w:t>
          </w:r>
        </w:p>
        <w:p w14:paraId="11E9A6E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&lt;sys/ioctl.h&gt;</w:t>
          </w:r>
        </w:p>
        <w:p w14:paraId="4BB565B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&lt;pthread.h&gt;</w:t>
          </w:r>
        </w:p>
        <w:p w14:paraId="090C810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#include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&lt;sys/time.h&gt;</w:t>
          </w:r>
        </w:p>
        <w:p w14:paraId="3FBF28C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238B894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7-bit address */</w:t>
          </w:r>
        </w:p>
        <w:p w14:paraId="3B1EF4E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MMA7455_I2CADDR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0x1D</w:t>
          </w:r>
        </w:p>
        <w:p w14:paraId="2DA57ED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410081F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mode control register address */</w:t>
          </w:r>
        </w:p>
        <w:p w14:paraId="4B866B2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MMA7455_CTRLADDR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0x16</w:t>
          </w:r>
        </w:p>
        <w:p w14:paraId="7EC94DC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0BBA5F6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control value "0100 0101" */</w:t>
          </w:r>
        </w:p>
        <w:p w14:paraId="07EAD99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MMA7455_CTRLREG_VAL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0x45</w:t>
          </w:r>
        </w:p>
        <w:p w14:paraId="57AA7AA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422F473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registers to read */</w:t>
          </w:r>
        </w:p>
        <w:p w14:paraId="2ACC8CF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MMA7455_XOUT8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0x6</w:t>
          </w:r>
        </w:p>
        <w:p w14:paraId="04495E4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MMA7455_YOUT8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0x7</w:t>
          </w:r>
        </w:p>
        <w:p w14:paraId="0DB20B7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MMA7455_ZOUT8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0x8</w:t>
          </w:r>
        </w:p>
        <w:p w14:paraId="026E363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921892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name of the file */</w:t>
          </w:r>
        </w:p>
        <w:p w14:paraId="7696B1F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643820"/>
              <w:sz w:val="22"/>
              <w:szCs w:val="22"/>
            </w:rPr>
          </w:pPr>
          <w:r>
            <w:rPr>
              <w:rFonts w:ascii="Menlo Regular" w:hAnsi="Menlo Regular" w:cs="Menlo Regular"/>
              <w:color w:val="643820"/>
              <w:sz w:val="22"/>
              <w:szCs w:val="22"/>
            </w:rPr>
            <w:t xml:space="preserve">#define I2C_FILE_NAME 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"/dev/i2c-1"</w:t>
          </w:r>
        </w:p>
        <w:p w14:paraId="0E35848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362A135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readings are 8 bits and signed */</w:t>
          </w:r>
        </w:p>
        <w:p w14:paraId="073605A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int8_t x, y, z;  </w:t>
          </w:r>
        </w:p>
        <w:p w14:paraId="3E84490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73F1D46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i2c_file;</w:t>
          </w:r>
        </w:p>
        <w:p w14:paraId="1F6E44D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6454BD3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static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set_i2c_register(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file,</w:t>
          </w:r>
        </w:p>
        <w:p w14:paraId="21EB7BD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addr,</w:t>
          </w:r>
        </w:p>
        <w:p w14:paraId="61F9A11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reg,</w:t>
          </w:r>
        </w:p>
        <w:p w14:paraId="40A5067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value) {</w:t>
          </w:r>
        </w:p>
        <w:p w14:paraId="15F584F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outbuf[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2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];</w:t>
          </w:r>
        </w:p>
        <w:p w14:paraId="06FA654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struct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i2c_rdwr_ioctl_data packets;</w:t>
          </w:r>
        </w:p>
        <w:p w14:paraId="4F0CFA9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struct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i2c_msg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];</w:t>
          </w:r>
        </w:p>
        <w:p w14:paraId="3FF62E8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6262AE7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].addr  = addr;</w:t>
          </w:r>
        </w:p>
        <w:p w14:paraId="7ECB7CB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].flags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5F7B895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].len   =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sizeof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(outbuf);</w:t>
          </w:r>
        </w:p>
        <w:p w14:paraId="2151806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].buf   = outbuf;</w:t>
          </w:r>
        </w:p>
        <w:p w14:paraId="4EB73A5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6647114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first byte indicates which register we'll write */</w:t>
          </w:r>
        </w:p>
        <w:p w14:paraId="4F6E7E3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outbuf[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 = reg;</w:t>
          </w:r>
        </w:p>
        <w:p w14:paraId="5CEC473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6F74D6E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74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second byte indicates the value to write.  Note that for many *</w:t>
          </w:r>
        </w:p>
        <w:p w14:paraId="7065588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74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 xml:space="preserve">     * devices, we can write multiple, sequential registers at once by   *</w:t>
          </w:r>
        </w:p>
        <w:p w14:paraId="7B01E93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 xml:space="preserve">     * simply making outbuf bigger.                                      */</w:t>
          </w:r>
        </w:p>
        <w:p w14:paraId="135CC96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outbuf[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 = value;</w:t>
          </w:r>
        </w:p>
        <w:p w14:paraId="69A7804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9F2354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Transfer the i2c packets to the kernel and verify it worked */</w:t>
          </w:r>
        </w:p>
        <w:p w14:paraId="3BF207A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packets.msgs  = messages;</w:t>
          </w:r>
        </w:p>
        <w:p w14:paraId="4F1C9A5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packets.nmsgs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1759BB1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(ioctl(file, I2C_RDWR, &amp;packets) &lt;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 {</w:t>
          </w:r>
        </w:p>
        <w:p w14:paraId="686A759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Error Indication */</w:t>
          </w:r>
        </w:p>
        <w:p w14:paraId="572EB3D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perror(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"Unable to send data"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35B72F7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exit(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4FA44CE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6D26487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Success Indication */</w:t>
          </w:r>
        </w:p>
        <w:p w14:paraId="70B74A0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return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429F18E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}</w:t>
          </w:r>
        </w:p>
        <w:p w14:paraId="6C8B183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2F2D5FC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static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get_i2c_register(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file,</w:t>
          </w:r>
        </w:p>
        <w:p w14:paraId="7ABF648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addr,</w:t>
          </w:r>
        </w:p>
        <w:p w14:paraId="1B805AB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reg,</w:t>
          </w:r>
        </w:p>
        <w:p w14:paraId="2625305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        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*val) {</w:t>
          </w:r>
        </w:p>
        <w:p w14:paraId="7BBD52B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unsigned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inbuf, outbuf;</w:t>
          </w:r>
        </w:p>
        <w:p w14:paraId="291B757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struct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i2c_rdwr_ioctl_data packets;</w:t>
          </w:r>
        </w:p>
        <w:p w14:paraId="1D767CF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struct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i2c_msg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2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];</w:t>
          </w:r>
        </w:p>
        <w:p w14:paraId="65A42F8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66BFF8D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74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In order to read a register, we first do a "dummy write" by writing  *</w:t>
          </w:r>
        </w:p>
        <w:p w14:paraId="6DB9ABF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74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 xml:space="preserve">     * 0 bytes to the register we want to read from.  This is similar to    *</w:t>
          </w:r>
        </w:p>
        <w:p w14:paraId="0707F3F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7400"/>
              <w:sz w:val="22"/>
              <w:szCs w:val="22"/>
            </w:rPr>
            <w:t xml:space="preserve">     * the packet in set_i2c_register, except it's 1 byte rather than 2.    */</w:t>
          </w:r>
        </w:p>
        <w:p w14:paraId="5727D3C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outbuf = reg;</w:t>
          </w:r>
        </w:p>
        <w:p w14:paraId="2DF3585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].addr  = addr;</w:t>
          </w:r>
        </w:p>
        <w:p w14:paraId="6B9121E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].flags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39CD7C8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].len   =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sizeof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(outbuf);</w:t>
          </w:r>
        </w:p>
        <w:p w14:paraId="1B2ED4C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].buf   = &amp;outbuf;</w:t>
          </w:r>
        </w:p>
        <w:p w14:paraId="6EA4D32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4445F76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The data will get returned in this structure */</w:t>
          </w:r>
        </w:p>
        <w:p w14:paraId="4B31221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].addr  = addr;</w:t>
          </w:r>
        </w:p>
        <w:p w14:paraId="36F5362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].flags = I2C_M_RD;</w:t>
          </w:r>
        </w:p>
        <w:p w14:paraId="782C3F2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].len   =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sizeof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(inbuf);</w:t>
          </w:r>
        </w:p>
        <w:p w14:paraId="5480919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messages[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].buf   = &amp;inbuf;</w:t>
          </w:r>
        </w:p>
        <w:p w14:paraId="635E2B9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2EBB229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Send the request to the kernel and get the result back */</w:t>
          </w:r>
        </w:p>
        <w:p w14:paraId="5C2BA3F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packets.msgs      = messages;</w:t>
          </w:r>
        </w:p>
        <w:p w14:paraId="113D5CA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packets.nmsgs    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2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7A17143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( ioctl(file, I2C_RDWR, &amp;packets) &lt;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) {</w:t>
          </w:r>
        </w:p>
        <w:p w14:paraId="626F03E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Error Indication */</w:t>
          </w:r>
        </w:p>
        <w:p w14:paraId="57F690C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perror(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"Unable to send data"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291E3CC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exit(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080D6CA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060D8FB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Success Indication */</w:t>
          </w:r>
        </w:p>
        <w:p w14:paraId="514F4BE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*val = inbuf;</w:t>
          </w:r>
        </w:p>
        <w:p w14:paraId="6A1FB06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return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5CBEAD2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}</w:t>
          </w:r>
        </w:p>
        <w:p w14:paraId="1A051C7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122BC2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void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*counter_step1(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void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*parameter){</w:t>
          </w:r>
        </w:p>
        <w:p w14:paraId="3C990EB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FILE *outputarray = fopen(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"output_xyz.csv"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"w+"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);  </w:t>
          </w:r>
        </w:p>
        <w:p w14:paraId="56D6678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step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7A4FB40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exit_c 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5EBB9ED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ECA17B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while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(exit_c &lt;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100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 {</w:t>
          </w:r>
        </w:p>
        <w:p w14:paraId="09FBBCD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Read X, Y, and Z from the register */</w:t>
          </w:r>
        </w:p>
        <w:p w14:paraId="198942C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( get_i2c_register(i2c_file, MMA7455_I2CADDR, MMA7455_XOUT8, &amp;x) ||</w:t>
          </w:r>
        </w:p>
        <w:p w14:paraId="41D393A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get_i2c_register(i2c_file, MMA7455_I2CADDR, MMA7455_YOUT8, &amp;y) ||</w:t>
          </w:r>
        </w:p>
        <w:p w14:paraId="6CD337F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get_i2c_register(i2c_file, MMA7455_I2CADDR, MMA7455_ZOUT8, &amp;z) ) {</w:t>
          </w:r>
        </w:p>
        <w:p w14:paraId="7E16EC9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07EA85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Error Indication */</w:t>
          </w:r>
        </w:p>
        <w:p w14:paraId="260C922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"Unable to read register\n"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4B4EE03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    exit(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2BFD85B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}</w:t>
          </w:r>
        </w:p>
        <w:p w14:paraId="37FF732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Success Indication */</w:t>
          </w:r>
        </w:p>
        <w:p w14:paraId="5DF094E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718E1D1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Debug lifn e that prints out registers */</w:t>
          </w:r>
        </w:p>
        <w:p w14:paraId="73FDEE4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(outputarray !=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NULL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){</w:t>
          </w:r>
        </w:p>
        <w:p w14:paraId="6FAA7F7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 xml:space="preserve">   fprintf(outputarray,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"%d,%d,%d\n"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 x, y, z);</w:t>
          </w:r>
        </w:p>
        <w:p w14:paraId="7AE9E80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}</w:t>
          </w:r>
        </w:p>
        <w:p w14:paraId="7A782E7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</w:p>
        <w:p w14:paraId="6F9C3D4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"X = %d\tY = %d\tZ = %d\n"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 x, y, z);</w:t>
          </w:r>
        </w:p>
        <w:p w14:paraId="57E9000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</w:p>
        <w:p w14:paraId="20B3D26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(abs(z) &gt;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|| abs(x) &lt;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20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){</w:t>
          </w:r>
        </w:p>
        <w:p w14:paraId="2D9BB7E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step++;</w:t>
          </w:r>
        </w:p>
        <w:p w14:paraId="49EABD6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"step = %d\n"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,step);</w:t>
          </w:r>
        </w:p>
        <w:p w14:paraId="4D712A3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}</w:t>
          </w:r>
        </w:p>
        <w:p w14:paraId="096DDF0C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usleep(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750000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5712790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exit_c++;</w:t>
          </w:r>
        </w:p>
        <w:p w14:paraId="7AB98E5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3B97153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}</w:t>
          </w:r>
        </w:p>
        <w:p w14:paraId="2E15EF5E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1A8CC3D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main(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argc,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char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**argv) {</w:t>
          </w:r>
        </w:p>
        <w:p w14:paraId="2540D429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</w:p>
        <w:p w14:paraId="4317FB5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pthread_t counter_step;</w:t>
          </w:r>
        </w:p>
        <w:p w14:paraId="0A1124C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4EBC8B4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Open a connection to the I2C userspace control file */</w:t>
          </w:r>
        </w:p>
        <w:p w14:paraId="3239253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((i2c_file = open(I2C_FILE_NAME, O_RDWR)) &lt;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 {</w:t>
          </w:r>
        </w:p>
        <w:p w14:paraId="5554E4A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Error Indication */</w:t>
          </w:r>
        </w:p>
        <w:p w14:paraId="34D4AD5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perror(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"Unable to open i2c control file"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5E09BD5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exit(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36B08B7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2DE23EA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Success Indication */</w:t>
          </w:r>
        </w:p>
        <w:p w14:paraId="5B8B3768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"Initialized\n"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06D9725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5F043A1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Set control register */</w:t>
          </w:r>
        </w:p>
        <w:p w14:paraId="4036417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( set_i2c_register(i2c_file, MMA7455_I2CADDR, MMA7455_CTRLADDR,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0x45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 ) {</w:t>
          </w:r>
        </w:p>
        <w:p w14:paraId="7C79CD96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Error Indication */</w:t>
          </w:r>
        </w:p>
        <w:p w14:paraId="67D0FA8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"Unable to set control register!\n"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572759B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return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-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1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1BA9B16D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5808644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Success Indication */</w:t>
          </w:r>
        </w:p>
        <w:p w14:paraId="54FD1000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"Set control register successfully\n"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0B5BC00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</w:r>
        </w:p>
        <w:p w14:paraId="59E2487F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int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ret = pthread_create(&amp;counter_step,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NULL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 counter_step1,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NULL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59041151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if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(ret !=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 {</w:t>
          </w:r>
        </w:p>
        <w:p w14:paraId="0C1940D2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ab/>
            <w:t>printf(</w:t>
          </w:r>
          <w:r>
            <w:rPr>
              <w:rFonts w:ascii="Menlo Regular" w:hAnsi="Menlo Regular" w:cs="Menlo Regular"/>
              <w:color w:val="C41A16"/>
              <w:sz w:val="22"/>
              <w:szCs w:val="22"/>
            </w:rPr>
            <w:t>"Create thread failed! error: %d"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, ret);</w:t>
          </w:r>
        </w:p>
        <w:p w14:paraId="3FD87D73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}</w:t>
          </w:r>
        </w:p>
        <w:p w14:paraId="6F51715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22767BF7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pthread_join(counter_step,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NULL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);</w:t>
          </w:r>
        </w:p>
        <w:p w14:paraId="367E665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</w:p>
        <w:p w14:paraId="2A2990AB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007400"/>
              <w:sz w:val="22"/>
              <w:szCs w:val="22"/>
            </w:rPr>
            <w:t>/* Cleanup and Exit */</w:t>
          </w:r>
        </w:p>
        <w:p w14:paraId="179FC145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close(i2c_file);</w:t>
          </w:r>
        </w:p>
        <w:p w14:paraId="66C6430A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   </w:t>
          </w:r>
          <w:r>
            <w:rPr>
              <w:rFonts w:ascii="Menlo Regular" w:hAnsi="Menlo Regular" w:cs="Menlo Regular"/>
              <w:color w:val="AA0D91"/>
              <w:sz w:val="22"/>
              <w:szCs w:val="22"/>
            </w:rPr>
            <w:t>return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 xml:space="preserve"> </w:t>
          </w:r>
          <w:r>
            <w:rPr>
              <w:rFonts w:ascii="Menlo Regular" w:hAnsi="Menlo Regular" w:cs="Menlo Regular"/>
              <w:color w:val="1C00CF"/>
              <w:sz w:val="22"/>
              <w:szCs w:val="22"/>
            </w:rPr>
            <w:t>0</w:t>
          </w: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;</w:t>
          </w:r>
        </w:p>
        <w:p w14:paraId="5F06C1B4" w14:textId="77777777" w:rsidR="00101E4C" w:rsidRDefault="00101E4C" w:rsidP="00101E4C">
          <w:pPr>
            <w:widowControl w:val="0"/>
            <w:tabs>
              <w:tab w:val="left" w:pos="529"/>
            </w:tabs>
            <w:autoSpaceDE w:val="0"/>
            <w:autoSpaceDN w:val="0"/>
            <w:adjustRightInd w:val="0"/>
            <w:rPr>
              <w:rFonts w:ascii="Menlo Regular" w:hAnsi="Menlo Regular" w:cs="Menlo Regular"/>
              <w:color w:val="000000"/>
              <w:sz w:val="22"/>
              <w:szCs w:val="22"/>
            </w:rPr>
          </w:pPr>
          <w:r>
            <w:rPr>
              <w:rFonts w:ascii="Menlo Regular" w:hAnsi="Menlo Regular" w:cs="Menlo Regular"/>
              <w:color w:val="000000"/>
              <w:sz w:val="22"/>
              <w:szCs w:val="22"/>
            </w:rPr>
            <w:t>}</w:t>
          </w:r>
        </w:p>
        <w:p w14:paraId="36D404D6" w14:textId="5CAF5437" w:rsidR="00285183" w:rsidRPr="0073331B" w:rsidRDefault="00846FB0">
          <w:pPr>
            <w:rPr>
              <w:noProof/>
            </w:rPr>
          </w:pPr>
        </w:p>
      </w:sdtContent>
    </w:sdt>
    <w:sectPr w:rsidR="00285183" w:rsidRPr="0073331B" w:rsidSect="0073331B"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46F06" w14:textId="77777777" w:rsidR="000666B7" w:rsidRDefault="000666B7" w:rsidP="00D671EF">
      <w:r>
        <w:separator/>
      </w:r>
    </w:p>
  </w:endnote>
  <w:endnote w:type="continuationSeparator" w:id="0">
    <w:p w14:paraId="678B5485" w14:textId="77777777" w:rsidR="000666B7" w:rsidRDefault="000666B7" w:rsidP="00D6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A708C" w14:textId="77777777" w:rsidR="000666B7" w:rsidRDefault="000666B7" w:rsidP="00D671EF">
      <w:r>
        <w:separator/>
      </w:r>
    </w:p>
  </w:footnote>
  <w:footnote w:type="continuationSeparator" w:id="0">
    <w:p w14:paraId="73F7D2C8" w14:textId="77777777" w:rsidR="000666B7" w:rsidRDefault="000666B7" w:rsidP="00D67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87"/>
    <w:rsid w:val="000314B2"/>
    <w:rsid w:val="000666B7"/>
    <w:rsid w:val="00101E4C"/>
    <w:rsid w:val="001661D1"/>
    <w:rsid w:val="001C0B35"/>
    <w:rsid w:val="00285183"/>
    <w:rsid w:val="003865EF"/>
    <w:rsid w:val="003F0EDB"/>
    <w:rsid w:val="00405B6B"/>
    <w:rsid w:val="004F48A7"/>
    <w:rsid w:val="00512F3D"/>
    <w:rsid w:val="00534539"/>
    <w:rsid w:val="00537128"/>
    <w:rsid w:val="00592B19"/>
    <w:rsid w:val="005A706A"/>
    <w:rsid w:val="005D00A5"/>
    <w:rsid w:val="0066328A"/>
    <w:rsid w:val="00713CC0"/>
    <w:rsid w:val="0071619F"/>
    <w:rsid w:val="0073331B"/>
    <w:rsid w:val="00767C69"/>
    <w:rsid w:val="007C149D"/>
    <w:rsid w:val="007D373F"/>
    <w:rsid w:val="00846FB0"/>
    <w:rsid w:val="00871440"/>
    <w:rsid w:val="00922F41"/>
    <w:rsid w:val="00946A4D"/>
    <w:rsid w:val="009F2BE1"/>
    <w:rsid w:val="00A20A87"/>
    <w:rsid w:val="00A231EE"/>
    <w:rsid w:val="00AA2510"/>
    <w:rsid w:val="00AF5D59"/>
    <w:rsid w:val="00B00A0B"/>
    <w:rsid w:val="00B24FB2"/>
    <w:rsid w:val="00B26497"/>
    <w:rsid w:val="00B611B9"/>
    <w:rsid w:val="00B62F23"/>
    <w:rsid w:val="00BB7809"/>
    <w:rsid w:val="00CA4AD5"/>
    <w:rsid w:val="00CA65CA"/>
    <w:rsid w:val="00D01D67"/>
    <w:rsid w:val="00D17CA7"/>
    <w:rsid w:val="00D40996"/>
    <w:rsid w:val="00D4465A"/>
    <w:rsid w:val="00D671EF"/>
    <w:rsid w:val="00DB38A5"/>
    <w:rsid w:val="00E306D5"/>
    <w:rsid w:val="00E61717"/>
    <w:rsid w:val="00E618A5"/>
    <w:rsid w:val="00E73234"/>
    <w:rsid w:val="00E907F4"/>
    <w:rsid w:val="00E97E34"/>
    <w:rsid w:val="00EE3050"/>
    <w:rsid w:val="00F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CF25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73331B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73331B"/>
    <w:rPr>
      <w:rFonts w:ascii="PMingLiU" w:hAnsi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3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1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71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1EF"/>
  </w:style>
  <w:style w:type="paragraph" w:styleId="Footer">
    <w:name w:val="footer"/>
    <w:basedOn w:val="Normal"/>
    <w:link w:val="FooterChar"/>
    <w:uiPriority w:val="99"/>
    <w:unhideWhenUsed/>
    <w:rsid w:val="00D671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1EF"/>
  </w:style>
  <w:style w:type="character" w:customStyle="1" w:styleId="apple-converted-space">
    <w:name w:val="apple-converted-space"/>
    <w:basedOn w:val="DefaultParagraphFont"/>
    <w:rsid w:val="00A231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73331B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73331B"/>
    <w:rPr>
      <w:rFonts w:ascii="PMingLiU" w:hAnsi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3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1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71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1EF"/>
  </w:style>
  <w:style w:type="paragraph" w:styleId="Footer">
    <w:name w:val="footer"/>
    <w:basedOn w:val="Normal"/>
    <w:link w:val="FooterChar"/>
    <w:uiPriority w:val="99"/>
    <w:unhideWhenUsed/>
    <w:rsid w:val="00D671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1EF"/>
  </w:style>
  <w:style w:type="character" w:customStyle="1" w:styleId="apple-converted-space">
    <w:name w:val="apple-converted-space"/>
    <w:basedOn w:val="DefaultParagraphFont"/>
    <w:rsid w:val="00A2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71"/>
    <w:rsid w:val="00EA6BD0"/>
    <w:rsid w:val="00EE08AA"/>
    <w:rsid w:val="00FB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D0AC76CCB33546939FA3EDCE7D590A">
    <w:name w:val="47D0AC76CCB33546939FA3EDCE7D590A"/>
    <w:rsid w:val="00FB4171"/>
  </w:style>
  <w:style w:type="paragraph" w:customStyle="1" w:styleId="5754B790D7B40F43B07167B8F4090BA7">
    <w:name w:val="5754B790D7B40F43B07167B8F4090BA7"/>
    <w:rsid w:val="00FB4171"/>
  </w:style>
  <w:style w:type="paragraph" w:customStyle="1" w:styleId="E2056DDD96CA91479C10FB16A5D92A93">
    <w:name w:val="E2056DDD96CA91479C10FB16A5D92A93"/>
    <w:rsid w:val="00FB4171"/>
  </w:style>
  <w:style w:type="paragraph" w:customStyle="1" w:styleId="5AE52C5F8AAAB74D960593BDD36A4B95">
    <w:name w:val="5AE52C5F8AAAB74D960593BDD36A4B95"/>
    <w:rsid w:val="00FB4171"/>
  </w:style>
  <w:style w:type="paragraph" w:customStyle="1" w:styleId="C61559223713F141A0603E6A2486EA58">
    <w:name w:val="C61559223713F141A0603E6A2486EA58"/>
    <w:rsid w:val="00FB4171"/>
  </w:style>
  <w:style w:type="paragraph" w:customStyle="1" w:styleId="5216F6CF65B05440A2061C2510E2557C">
    <w:name w:val="5216F6CF65B05440A2061C2510E2557C"/>
    <w:rsid w:val="00FB4171"/>
  </w:style>
  <w:style w:type="paragraph" w:customStyle="1" w:styleId="85C49AA11D767C46B49EB5B28CC61F4F">
    <w:name w:val="85C49AA11D767C46B49EB5B28CC61F4F"/>
    <w:rsid w:val="00FB4171"/>
  </w:style>
  <w:style w:type="paragraph" w:customStyle="1" w:styleId="74F560FE48C2B64EB3968A266D473891">
    <w:name w:val="74F560FE48C2B64EB3968A266D473891"/>
    <w:rsid w:val="00FB41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D0AC76CCB33546939FA3EDCE7D590A">
    <w:name w:val="47D0AC76CCB33546939FA3EDCE7D590A"/>
    <w:rsid w:val="00FB4171"/>
  </w:style>
  <w:style w:type="paragraph" w:customStyle="1" w:styleId="5754B790D7B40F43B07167B8F4090BA7">
    <w:name w:val="5754B790D7B40F43B07167B8F4090BA7"/>
    <w:rsid w:val="00FB4171"/>
  </w:style>
  <w:style w:type="paragraph" w:customStyle="1" w:styleId="E2056DDD96CA91479C10FB16A5D92A93">
    <w:name w:val="E2056DDD96CA91479C10FB16A5D92A93"/>
    <w:rsid w:val="00FB4171"/>
  </w:style>
  <w:style w:type="paragraph" w:customStyle="1" w:styleId="5AE52C5F8AAAB74D960593BDD36A4B95">
    <w:name w:val="5AE52C5F8AAAB74D960593BDD36A4B95"/>
    <w:rsid w:val="00FB4171"/>
  </w:style>
  <w:style w:type="paragraph" w:customStyle="1" w:styleId="C61559223713F141A0603E6A2486EA58">
    <w:name w:val="C61559223713F141A0603E6A2486EA58"/>
    <w:rsid w:val="00FB4171"/>
  </w:style>
  <w:style w:type="paragraph" w:customStyle="1" w:styleId="5216F6CF65B05440A2061C2510E2557C">
    <w:name w:val="5216F6CF65B05440A2061C2510E2557C"/>
    <w:rsid w:val="00FB4171"/>
  </w:style>
  <w:style w:type="paragraph" w:customStyle="1" w:styleId="85C49AA11D767C46B49EB5B28CC61F4F">
    <w:name w:val="85C49AA11D767C46B49EB5B28CC61F4F"/>
    <w:rsid w:val="00FB4171"/>
  </w:style>
  <w:style w:type="paragraph" w:customStyle="1" w:styleId="74F560FE48C2B64EB3968A266D473891">
    <w:name w:val="74F560FE48C2B64EB3968A266D473891"/>
    <w:rsid w:val="00FB41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The compact choices make the big difference, and tracking your steps with a pedometer can motivate you to make more active choices by making a few changes in your routine to pursue a better life. This project illustrates an embedded system for a pedometer application. The system tracks steps with a MMA7455 3-axis accelerometer module.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A5A220-3329-6C45-8F41-3FE9C775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9</Pages>
  <Words>1089</Words>
  <Characters>6208</Characters>
  <Application>Microsoft Macintosh Word</Application>
  <DocSecurity>0</DocSecurity>
  <Lines>51</Lines>
  <Paragraphs>14</Paragraphs>
  <ScaleCrop>false</ScaleCrop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[REAL-TIME EMBEDDED SYSTEM FOR PEDOMETER APPLICATION]</dc:title>
  <dc:subject/>
  <dc:creator>Nijaporn  Hotrabhavananda</dc:creator>
  <cp:keywords/>
  <dc:description/>
  <cp:lastModifiedBy>Nijaporn  Hotrabhavananda</cp:lastModifiedBy>
  <cp:revision>32</cp:revision>
  <dcterms:created xsi:type="dcterms:W3CDTF">2015-05-12T16:00:00Z</dcterms:created>
  <dcterms:modified xsi:type="dcterms:W3CDTF">2015-05-15T22:39:00Z</dcterms:modified>
</cp:coreProperties>
</file>